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542" w:rsidRDefault="00F24542" w:rsidP="00E85465">
      <w:pPr>
        <w:jc w:val="both"/>
        <w:rPr>
          <w:b/>
          <w:sz w:val="24"/>
        </w:rPr>
      </w:pPr>
      <w:bookmarkStart w:id="0" w:name="_GoBack"/>
      <w:r>
        <w:rPr>
          <w:b/>
          <w:sz w:val="24"/>
        </w:rPr>
        <w:t>E.P.R.Y.R.B.AP.-9.01.2</w:t>
      </w:r>
    </w:p>
    <w:bookmarkEnd w:id="0"/>
    <w:p w:rsidR="00F24542" w:rsidRDefault="00F24542" w:rsidP="00E85465">
      <w:pPr>
        <w:jc w:val="both"/>
        <w:rPr>
          <w:b/>
          <w:sz w:val="24"/>
        </w:rPr>
      </w:pPr>
      <w:r w:rsidRPr="00F24542">
        <w:rPr>
          <w:b/>
          <w:sz w:val="24"/>
        </w:rPr>
        <w:t>LOSA DE CONCRETO ARMADO, CON 12 CM DE ESPESOR, HABILITADA CON COLUMPIOS DE VARS #3 @15 CM EN AMBOS SENTIDOS; CIMBRA COMUN, CONCRETO F'C = 250 KG/CM2. AGREGADO MAXIMO 3/4", INCLUYE: MATERIAL, MANO DE OBRA, HERRAMIENTA Y EQUIPO NECESARIO.</w:t>
      </w:r>
      <w:r>
        <w:rPr>
          <w:b/>
          <w:sz w:val="24"/>
        </w:rPr>
        <w:t xml:space="preserve"> P.U.O.T.</w:t>
      </w:r>
    </w:p>
    <w:p w:rsidR="00E85465" w:rsidRDefault="00E85465" w:rsidP="00E85465">
      <w:pPr>
        <w:jc w:val="both"/>
        <w:rPr>
          <w:b/>
          <w:sz w:val="24"/>
        </w:rPr>
      </w:pPr>
      <w:r>
        <w:rPr>
          <w:b/>
          <w:sz w:val="24"/>
        </w:rPr>
        <w:t>EJECUCIÓN:</w:t>
      </w:r>
    </w:p>
    <w:p w:rsidR="00C101CD" w:rsidRDefault="00C101CD" w:rsidP="00E85465">
      <w:pPr>
        <w:jc w:val="both"/>
      </w:pPr>
      <w:r>
        <w:t xml:space="preserve">Previamente, el acero de refuerzo, deberá colocarse y mantenerse firmemente. También 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C101CD" w:rsidRDefault="00C101CD" w:rsidP="00E85465">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C101CD" w:rsidRPr="00C101CD" w:rsidRDefault="00C101CD" w:rsidP="00E85465">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r w:rsidR="00887668">
        <w:t>.</w:t>
      </w:r>
    </w:p>
    <w:p w:rsidR="00887668" w:rsidRDefault="00887668" w:rsidP="00EF75A3">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887668" w:rsidRPr="00887668" w:rsidRDefault="00887668" w:rsidP="00EF75A3">
      <w:pPr>
        <w:jc w:val="both"/>
      </w:pPr>
      <w:r>
        <w:t>La contratista deberá elegir el procedimiento, para el curado del concreto mismo, que deberá indicar en su propuesta técnica, tomando en cuenta su experiencia, tipo de elementos, y consideraciones medio ambientales.</w:t>
      </w:r>
    </w:p>
    <w:p w:rsidR="00A64C80" w:rsidRPr="00E45EC5" w:rsidRDefault="00A64C80" w:rsidP="00A64C80">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A64C80" w:rsidRDefault="00A64C80" w:rsidP="00A64C80">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A64C80" w:rsidRDefault="00A64C80" w:rsidP="00A64C80">
      <w:pPr>
        <w:jc w:val="both"/>
      </w:pPr>
      <w:r>
        <w:lastRenderedPageBreak/>
        <w:t xml:space="preserve">Al </w:t>
      </w:r>
      <w:r w:rsidR="00F24542">
        <w:t>término</w:t>
      </w:r>
      <w:r>
        <w:t xml:space="preserve"> de los trabajos se realizará la limpieza general del área, retirando los materiales, herramientas, andamiajes, equipos, dejando la zona preparada para su entrega.</w:t>
      </w:r>
    </w:p>
    <w:p w:rsidR="00A64C80" w:rsidRDefault="00A64C80"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F24542">
        <w:t>metro cuadrado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65F" w:rsidRDefault="006D165F" w:rsidP="00CE1FBF">
      <w:pPr>
        <w:spacing w:after="0" w:line="240" w:lineRule="auto"/>
      </w:pPr>
      <w:r>
        <w:separator/>
      </w:r>
    </w:p>
  </w:endnote>
  <w:endnote w:type="continuationSeparator" w:id="0">
    <w:p w:rsidR="006D165F" w:rsidRDefault="006D165F"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65F" w:rsidRDefault="006D165F" w:rsidP="00CE1FBF">
      <w:pPr>
        <w:spacing w:after="0" w:line="240" w:lineRule="auto"/>
      </w:pPr>
      <w:r>
        <w:separator/>
      </w:r>
    </w:p>
  </w:footnote>
  <w:footnote w:type="continuationSeparator" w:id="0">
    <w:p w:rsidR="006D165F" w:rsidRDefault="006D165F"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B0081"/>
    <w:rsid w:val="000E61D3"/>
    <w:rsid w:val="00137D5C"/>
    <w:rsid w:val="001457C5"/>
    <w:rsid w:val="00164489"/>
    <w:rsid w:val="00192E8E"/>
    <w:rsid w:val="00194104"/>
    <w:rsid w:val="00236211"/>
    <w:rsid w:val="00253E92"/>
    <w:rsid w:val="00265058"/>
    <w:rsid w:val="003021B5"/>
    <w:rsid w:val="00314CB5"/>
    <w:rsid w:val="00347807"/>
    <w:rsid w:val="003B3D95"/>
    <w:rsid w:val="003C2AA5"/>
    <w:rsid w:val="003D5658"/>
    <w:rsid w:val="003F0596"/>
    <w:rsid w:val="003F593E"/>
    <w:rsid w:val="00436D7A"/>
    <w:rsid w:val="0044122B"/>
    <w:rsid w:val="00442FFD"/>
    <w:rsid w:val="00477EDB"/>
    <w:rsid w:val="004C68B1"/>
    <w:rsid w:val="004C6AF2"/>
    <w:rsid w:val="004D20AA"/>
    <w:rsid w:val="004F26B7"/>
    <w:rsid w:val="005557C9"/>
    <w:rsid w:val="00562091"/>
    <w:rsid w:val="00591B8B"/>
    <w:rsid w:val="00594F18"/>
    <w:rsid w:val="005D54B1"/>
    <w:rsid w:val="006003B4"/>
    <w:rsid w:val="00635467"/>
    <w:rsid w:val="00673FB2"/>
    <w:rsid w:val="0068270F"/>
    <w:rsid w:val="006878B2"/>
    <w:rsid w:val="00695B9F"/>
    <w:rsid w:val="006D165F"/>
    <w:rsid w:val="007A2000"/>
    <w:rsid w:val="007F5D21"/>
    <w:rsid w:val="007F7B05"/>
    <w:rsid w:val="008543EB"/>
    <w:rsid w:val="00887668"/>
    <w:rsid w:val="0089008A"/>
    <w:rsid w:val="008F470A"/>
    <w:rsid w:val="00906A82"/>
    <w:rsid w:val="00906CFA"/>
    <w:rsid w:val="009D25E1"/>
    <w:rsid w:val="009E1A1E"/>
    <w:rsid w:val="009E77E5"/>
    <w:rsid w:val="00A10592"/>
    <w:rsid w:val="00A5029B"/>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B0C65"/>
    <w:rsid w:val="00BD27F1"/>
    <w:rsid w:val="00C101CD"/>
    <w:rsid w:val="00C768C8"/>
    <w:rsid w:val="00CC0559"/>
    <w:rsid w:val="00CE1FBF"/>
    <w:rsid w:val="00D679B9"/>
    <w:rsid w:val="00DA649F"/>
    <w:rsid w:val="00DA6E36"/>
    <w:rsid w:val="00DC2211"/>
    <w:rsid w:val="00E3447F"/>
    <w:rsid w:val="00E44DFA"/>
    <w:rsid w:val="00E45EC5"/>
    <w:rsid w:val="00E70E23"/>
    <w:rsid w:val="00E732AA"/>
    <w:rsid w:val="00E85465"/>
    <w:rsid w:val="00EC7E75"/>
    <w:rsid w:val="00EF75A3"/>
    <w:rsid w:val="00F02AF5"/>
    <w:rsid w:val="00F046E7"/>
    <w:rsid w:val="00F15DF6"/>
    <w:rsid w:val="00F24542"/>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3533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2</cp:revision>
  <dcterms:created xsi:type="dcterms:W3CDTF">2017-10-09T16:25:00Z</dcterms:created>
  <dcterms:modified xsi:type="dcterms:W3CDTF">2017-10-09T16:25:00Z</dcterms:modified>
</cp:coreProperties>
</file>